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FB" w:rsidRPr="00F042AF" w:rsidRDefault="00095832" w:rsidP="00761FFB">
      <w:pPr>
        <w:spacing w:after="0" w:line="360" w:lineRule="auto"/>
        <w:ind w:firstLine="0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u w:val="single"/>
        </w:rPr>
        <w:t>Homologação das inscrições</w:t>
      </w:r>
    </w:p>
    <w:p w:rsidR="00985883" w:rsidRDefault="00761FFB" w:rsidP="00761FFB">
      <w:pPr>
        <w:ind w:firstLine="0"/>
        <w:jc w:val="center"/>
        <w:rPr>
          <w:rFonts w:ascii="Times" w:hAnsi="Times"/>
          <w:bCs/>
          <w:sz w:val="24"/>
          <w:szCs w:val="24"/>
          <w:u w:val="single"/>
        </w:rPr>
      </w:pPr>
      <w:r w:rsidRPr="00985883">
        <w:rPr>
          <w:rFonts w:ascii="Times" w:hAnsi="Times"/>
          <w:b/>
          <w:bCs/>
          <w:sz w:val="24"/>
          <w:szCs w:val="24"/>
        </w:rPr>
        <w:t xml:space="preserve">Processo seletivo de </w:t>
      </w:r>
      <w:r w:rsidRPr="00761FFB">
        <w:rPr>
          <w:rFonts w:ascii="Times" w:hAnsi="Times"/>
          <w:b/>
          <w:bCs/>
          <w:sz w:val="24"/>
          <w:szCs w:val="24"/>
          <w:u w:val="single"/>
        </w:rPr>
        <w:t xml:space="preserve">monitores </w:t>
      </w:r>
      <w:r>
        <w:rPr>
          <w:rFonts w:ascii="Times" w:hAnsi="Times"/>
          <w:b/>
          <w:bCs/>
          <w:sz w:val="24"/>
          <w:szCs w:val="24"/>
          <w:u w:val="single"/>
        </w:rPr>
        <w:t>bolsistas</w:t>
      </w:r>
      <w:r w:rsidRPr="00761FFB">
        <w:rPr>
          <w:rFonts w:ascii="Times" w:hAnsi="Times"/>
          <w:b/>
          <w:bCs/>
          <w:sz w:val="24"/>
          <w:szCs w:val="24"/>
        </w:rPr>
        <w:t xml:space="preserve"> </w:t>
      </w:r>
      <w:r>
        <w:rPr>
          <w:rFonts w:ascii="Times" w:hAnsi="Times"/>
          <w:b/>
          <w:sz w:val="24"/>
          <w:szCs w:val="24"/>
          <w:shd w:val="clear" w:color="auto" w:fill="FFFFFF"/>
        </w:rPr>
        <w:t>Edital n° 0</w:t>
      </w:r>
      <w:r w:rsidR="00E35BAA">
        <w:rPr>
          <w:rFonts w:ascii="Times" w:hAnsi="Times"/>
          <w:b/>
          <w:sz w:val="24"/>
          <w:szCs w:val="24"/>
          <w:shd w:val="clear" w:color="auto" w:fill="FFFFFF"/>
        </w:rPr>
        <w:t>1</w:t>
      </w:r>
      <w:r w:rsidRPr="00985883">
        <w:rPr>
          <w:rFonts w:ascii="Times" w:hAnsi="Times"/>
          <w:b/>
          <w:sz w:val="24"/>
          <w:szCs w:val="24"/>
          <w:shd w:val="clear" w:color="auto" w:fill="FFFFFF"/>
        </w:rPr>
        <w:t>/</w:t>
      </w:r>
      <w:r>
        <w:rPr>
          <w:rFonts w:ascii="Times" w:hAnsi="Times"/>
          <w:b/>
          <w:sz w:val="24"/>
          <w:szCs w:val="24"/>
          <w:shd w:val="clear" w:color="auto" w:fill="FFFFFF"/>
        </w:rPr>
        <w:t>20</w:t>
      </w:r>
      <w:r w:rsidR="00E35BAA">
        <w:rPr>
          <w:rFonts w:ascii="Times" w:hAnsi="Times"/>
          <w:b/>
          <w:sz w:val="24"/>
          <w:szCs w:val="24"/>
          <w:shd w:val="clear" w:color="auto" w:fill="FFFFFF"/>
        </w:rPr>
        <w:t>20</w:t>
      </w:r>
      <w:r>
        <w:rPr>
          <w:rFonts w:ascii="Times" w:hAnsi="Times"/>
          <w:b/>
          <w:sz w:val="24"/>
          <w:szCs w:val="24"/>
          <w:shd w:val="clear" w:color="auto" w:fill="FFFFFF"/>
        </w:rPr>
        <w:t xml:space="preserve"> – </w:t>
      </w:r>
      <w:r w:rsidR="000861FC">
        <w:rPr>
          <w:rFonts w:ascii="Times" w:hAnsi="Times"/>
          <w:b/>
          <w:sz w:val="24"/>
          <w:szCs w:val="24"/>
          <w:shd w:val="clear" w:color="auto" w:fill="FFFFFF"/>
        </w:rPr>
        <w:t>Campus</w:t>
      </w:r>
      <w:r>
        <w:rPr>
          <w:rFonts w:ascii="Times" w:hAnsi="Times"/>
          <w:b/>
          <w:sz w:val="24"/>
          <w:szCs w:val="24"/>
          <w:shd w:val="clear" w:color="auto" w:fill="FFFFFF"/>
        </w:rPr>
        <w:t xml:space="preserve"> Valparaíso</w:t>
      </w:r>
    </w:p>
    <w:p w:rsidR="00761FFB" w:rsidRDefault="00761FFB" w:rsidP="00761FFB">
      <w:pPr>
        <w:ind w:firstLine="0"/>
        <w:rPr>
          <w:rFonts w:ascii="Times" w:hAnsi="Times"/>
          <w:bCs/>
          <w:sz w:val="24"/>
          <w:szCs w:val="24"/>
        </w:rPr>
      </w:pPr>
    </w:p>
    <w:p w:rsidR="00761FFB" w:rsidRPr="00761FFB" w:rsidRDefault="00761FFB" w:rsidP="00761FFB">
      <w:pPr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</w:rPr>
        <w:t xml:space="preserve">Os candidatos que tiveram sua inscrição homologada devem comparecer ao departamento na data e horário </w:t>
      </w:r>
      <w:r w:rsidR="00095832">
        <w:rPr>
          <w:rFonts w:ascii="Times" w:hAnsi="Times"/>
          <w:bCs/>
          <w:sz w:val="24"/>
          <w:szCs w:val="24"/>
        </w:rPr>
        <w:t>indicados nas normas complementares</w:t>
      </w:r>
      <w:r>
        <w:rPr>
          <w:rFonts w:ascii="Times" w:hAnsi="Times"/>
          <w:bCs/>
          <w:sz w:val="24"/>
          <w:szCs w:val="24"/>
        </w:rPr>
        <w:t>.</w:t>
      </w:r>
    </w:p>
    <w:p w:rsidR="00985883" w:rsidRDefault="00985883" w:rsidP="00985883">
      <w:pPr>
        <w:rPr>
          <w:rFonts w:ascii="Times" w:hAnsi="Times"/>
          <w:bCs/>
          <w:sz w:val="24"/>
          <w:szCs w:val="24"/>
        </w:rPr>
      </w:pPr>
    </w:p>
    <w:p w:rsidR="00095832" w:rsidRPr="000861FC" w:rsidRDefault="00095832" w:rsidP="000861FC">
      <w:pPr>
        <w:ind w:firstLine="0"/>
        <w:jc w:val="center"/>
        <w:rPr>
          <w:rFonts w:ascii="Times" w:hAnsi="Times"/>
          <w:b/>
          <w:bCs/>
          <w:sz w:val="24"/>
          <w:szCs w:val="24"/>
        </w:rPr>
      </w:pPr>
      <w:r w:rsidRPr="000861FC">
        <w:rPr>
          <w:rFonts w:ascii="Times" w:hAnsi="Times"/>
          <w:b/>
          <w:bCs/>
          <w:sz w:val="24"/>
          <w:szCs w:val="24"/>
        </w:rPr>
        <w:t xml:space="preserve">Inscrições </w:t>
      </w:r>
      <w:r w:rsidR="000861FC">
        <w:rPr>
          <w:rFonts w:ascii="Times" w:hAnsi="Times"/>
          <w:b/>
          <w:bCs/>
          <w:sz w:val="24"/>
          <w:szCs w:val="24"/>
        </w:rPr>
        <w:t>homologadas</w:t>
      </w:r>
    </w:p>
    <w:p w:rsidR="00095832" w:rsidRPr="00095832" w:rsidRDefault="00095832" w:rsidP="00985883">
      <w:pPr>
        <w:rPr>
          <w:rFonts w:ascii="Times" w:hAnsi="Times"/>
          <w:bCs/>
          <w:sz w:val="24"/>
          <w:szCs w:val="24"/>
        </w:rPr>
      </w:pPr>
    </w:p>
    <w:tbl>
      <w:tblPr>
        <w:tblW w:w="8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3685"/>
      </w:tblGrid>
      <w:tr w:rsidR="00C1384E" w:rsidRPr="008F2613" w:rsidTr="004338B2">
        <w:trPr>
          <w:trHeight w:val="315"/>
        </w:trPr>
        <w:tc>
          <w:tcPr>
            <w:tcW w:w="4535" w:type="dxa"/>
            <w:shd w:val="clear" w:color="auto" w:fill="BFBFBF"/>
          </w:tcPr>
          <w:p w:rsidR="00C1384E" w:rsidRPr="008F2613" w:rsidRDefault="00C1384E" w:rsidP="004338B2">
            <w:pPr>
              <w:suppressAutoHyphens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Nome do candidato</w:t>
            </w:r>
          </w:p>
        </w:tc>
        <w:tc>
          <w:tcPr>
            <w:tcW w:w="3685" w:type="dxa"/>
            <w:shd w:val="clear" w:color="auto" w:fill="BFBFBF"/>
          </w:tcPr>
          <w:p w:rsidR="00C1384E" w:rsidRPr="008F2613" w:rsidRDefault="00C1384E" w:rsidP="004338B2">
            <w:pPr>
              <w:suppressAutoHyphens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Disciplina</w:t>
            </w:r>
          </w:p>
        </w:tc>
      </w:tr>
      <w:tr w:rsidR="00C1384E" w:rsidRPr="008F2613" w:rsidTr="00C1384E">
        <w:trPr>
          <w:trHeight w:val="315"/>
        </w:trPr>
        <w:tc>
          <w:tcPr>
            <w:tcW w:w="4535" w:type="dxa"/>
            <w:shd w:val="clear" w:color="auto" w:fill="auto"/>
            <w:vAlign w:val="center"/>
          </w:tcPr>
          <w:p w:rsidR="00C1384E" w:rsidRPr="008F2613" w:rsidRDefault="00E35BAA" w:rsidP="00C1384E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kern w:val="1"/>
                <w:lang w:eastAsia="pt-BR"/>
              </w:rPr>
            </w:pPr>
            <w:r>
              <w:rPr>
                <w:rFonts w:ascii="Times" w:hAnsi="Times"/>
                <w:kern w:val="1"/>
                <w:lang w:eastAsia="pt-BR"/>
              </w:rPr>
              <w:t>Maria Beatriz Souza Nascimento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1384E" w:rsidRPr="008F2613" w:rsidRDefault="00C1384E" w:rsidP="00C1384E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kern w:val="1"/>
                <w:lang w:eastAsia="pt-BR"/>
              </w:rPr>
            </w:pPr>
            <w:r w:rsidRPr="008F2613">
              <w:rPr>
                <w:rFonts w:ascii="Times" w:hAnsi="Times"/>
                <w:kern w:val="1"/>
                <w:lang w:eastAsia="pt-BR"/>
              </w:rPr>
              <w:t>Química II</w:t>
            </w:r>
          </w:p>
        </w:tc>
      </w:tr>
      <w:tr w:rsidR="000861FC" w:rsidRPr="008F2613" w:rsidTr="00C1384E">
        <w:trPr>
          <w:trHeight w:val="315"/>
        </w:trPr>
        <w:tc>
          <w:tcPr>
            <w:tcW w:w="4535" w:type="dxa"/>
            <w:shd w:val="clear" w:color="auto" w:fill="auto"/>
            <w:vAlign w:val="center"/>
          </w:tcPr>
          <w:p w:rsidR="000861FC" w:rsidRPr="008F2613" w:rsidRDefault="00E35BAA" w:rsidP="000861FC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kern w:val="1"/>
                <w:lang w:eastAsia="pt-BR"/>
              </w:rPr>
            </w:pPr>
            <w:r>
              <w:rPr>
                <w:rFonts w:ascii="Times" w:hAnsi="Times"/>
                <w:kern w:val="1"/>
                <w:lang w:eastAsia="pt-BR"/>
              </w:rPr>
              <w:t>Pedro Henrique Duarte Matos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861FC" w:rsidRPr="008F2613" w:rsidRDefault="000861FC" w:rsidP="000861FC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kern w:val="1"/>
                <w:lang w:eastAsia="pt-BR"/>
              </w:rPr>
            </w:pPr>
            <w:r w:rsidRPr="008F2613">
              <w:rPr>
                <w:rFonts w:ascii="Times" w:hAnsi="Times"/>
                <w:kern w:val="1"/>
                <w:lang w:eastAsia="pt-BR"/>
              </w:rPr>
              <w:t>Química II</w:t>
            </w:r>
          </w:p>
        </w:tc>
      </w:tr>
      <w:tr w:rsidR="00C5705E" w:rsidRPr="008F2613" w:rsidTr="00C1384E">
        <w:trPr>
          <w:trHeight w:val="315"/>
        </w:trPr>
        <w:tc>
          <w:tcPr>
            <w:tcW w:w="4535" w:type="dxa"/>
            <w:shd w:val="clear" w:color="auto" w:fill="auto"/>
            <w:vAlign w:val="center"/>
          </w:tcPr>
          <w:p w:rsidR="00C5705E" w:rsidRPr="008F2613" w:rsidRDefault="00C5705E" w:rsidP="00C5705E">
            <w:pPr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kern w:val="1"/>
                <w:lang w:eastAsia="pt-BR"/>
              </w:rPr>
            </w:pPr>
            <w:r>
              <w:rPr>
                <w:rFonts w:ascii="Times" w:hAnsi="Times"/>
                <w:kern w:val="1"/>
                <w:lang w:eastAsia="pt-BR"/>
              </w:rPr>
              <w:t>Janaína Alves Galvão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705E" w:rsidRPr="008F2613" w:rsidRDefault="00C5705E" w:rsidP="00C5705E">
            <w:pPr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kern w:val="1"/>
                <w:lang w:eastAsia="pt-BR"/>
              </w:rPr>
            </w:pPr>
            <w:r>
              <w:rPr>
                <w:rFonts w:ascii="Times" w:hAnsi="Times"/>
                <w:kern w:val="1"/>
                <w:lang w:eastAsia="pt-BR"/>
              </w:rPr>
              <w:t>Elementos de Máquina</w:t>
            </w:r>
          </w:p>
        </w:tc>
      </w:tr>
      <w:tr w:rsidR="00C5705E" w:rsidRPr="008F2613" w:rsidTr="00C1384E">
        <w:trPr>
          <w:trHeight w:val="315"/>
        </w:trPr>
        <w:tc>
          <w:tcPr>
            <w:tcW w:w="4535" w:type="dxa"/>
            <w:shd w:val="clear" w:color="auto" w:fill="auto"/>
            <w:vAlign w:val="center"/>
          </w:tcPr>
          <w:p w:rsidR="00C5705E" w:rsidRDefault="00C5705E" w:rsidP="00C5705E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kern w:val="1"/>
                <w:lang w:eastAsia="pt-BR"/>
              </w:rPr>
            </w:pPr>
            <w:r>
              <w:rPr>
                <w:rFonts w:ascii="Times" w:hAnsi="Times"/>
                <w:kern w:val="1"/>
                <w:lang w:eastAsia="pt-BR"/>
              </w:rPr>
              <w:t>Marcos Paulo Coelho Souza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705E" w:rsidRPr="008F2613" w:rsidRDefault="00C5705E" w:rsidP="00C5705E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kern w:val="1"/>
                <w:lang w:eastAsia="pt-BR"/>
              </w:rPr>
            </w:pPr>
            <w:r>
              <w:rPr>
                <w:rFonts w:ascii="Times" w:hAnsi="Times"/>
                <w:kern w:val="1"/>
                <w:lang w:eastAsia="pt-BR"/>
              </w:rPr>
              <w:t>Química I</w:t>
            </w:r>
          </w:p>
        </w:tc>
      </w:tr>
      <w:tr w:rsidR="00C5705E" w:rsidRPr="008F2613" w:rsidTr="00C1384E">
        <w:trPr>
          <w:trHeight w:val="315"/>
        </w:trPr>
        <w:tc>
          <w:tcPr>
            <w:tcW w:w="4535" w:type="dxa"/>
            <w:shd w:val="clear" w:color="auto" w:fill="auto"/>
            <w:vAlign w:val="center"/>
          </w:tcPr>
          <w:p w:rsidR="00C5705E" w:rsidRPr="008F2613" w:rsidRDefault="00C5705E" w:rsidP="00C5705E">
            <w:pPr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kern w:val="1"/>
                <w:lang w:eastAsia="pt-BR"/>
              </w:rPr>
            </w:pPr>
            <w:r>
              <w:rPr>
                <w:rFonts w:ascii="Times" w:hAnsi="Times"/>
                <w:kern w:val="1"/>
                <w:lang w:eastAsia="pt-BR"/>
              </w:rPr>
              <w:t>João Eduardo da Silva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705E" w:rsidRPr="008F2613" w:rsidRDefault="00C5705E" w:rsidP="00C5705E">
            <w:pPr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kern w:val="1"/>
                <w:lang w:eastAsia="pt-BR"/>
              </w:rPr>
            </w:pPr>
            <w:r>
              <w:rPr>
                <w:rFonts w:ascii="Times" w:hAnsi="Times"/>
                <w:kern w:val="1"/>
                <w:lang w:eastAsia="pt-BR"/>
              </w:rPr>
              <w:t>Eletrônica Digital</w:t>
            </w:r>
          </w:p>
        </w:tc>
      </w:tr>
    </w:tbl>
    <w:p w:rsidR="00985883" w:rsidRDefault="00985883" w:rsidP="00985883"/>
    <w:p w:rsidR="00985883" w:rsidRDefault="00985883" w:rsidP="00985883"/>
    <w:p w:rsidR="00095832" w:rsidRPr="000861FC" w:rsidRDefault="00095832" w:rsidP="000861FC">
      <w:pPr>
        <w:ind w:firstLine="0"/>
        <w:jc w:val="center"/>
        <w:rPr>
          <w:b/>
          <w:sz w:val="24"/>
          <w:szCs w:val="24"/>
        </w:rPr>
      </w:pPr>
      <w:r w:rsidRPr="000861FC">
        <w:rPr>
          <w:b/>
          <w:sz w:val="24"/>
          <w:szCs w:val="24"/>
        </w:rPr>
        <w:t>Inscrições indef</w:t>
      </w:r>
      <w:r w:rsidR="00C1384E" w:rsidRPr="000861FC">
        <w:rPr>
          <w:b/>
          <w:sz w:val="24"/>
          <w:szCs w:val="24"/>
        </w:rPr>
        <w:t>e</w:t>
      </w:r>
      <w:r w:rsidRPr="000861FC">
        <w:rPr>
          <w:b/>
          <w:sz w:val="24"/>
          <w:szCs w:val="24"/>
        </w:rPr>
        <w:t>ridas</w:t>
      </w:r>
    </w:p>
    <w:p w:rsidR="00095832" w:rsidRDefault="00095832" w:rsidP="00985883">
      <w:pPr>
        <w:rPr>
          <w:sz w:val="24"/>
          <w:szCs w:val="24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701"/>
        <w:gridCol w:w="3544"/>
      </w:tblGrid>
      <w:tr w:rsidR="000861FC" w:rsidRPr="008F2613" w:rsidTr="0084065B">
        <w:trPr>
          <w:trHeight w:val="315"/>
        </w:trPr>
        <w:tc>
          <w:tcPr>
            <w:tcW w:w="2972" w:type="dxa"/>
            <w:shd w:val="clear" w:color="auto" w:fill="BFBFBF"/>
          </w:tcPr>
          <w:p w:rsidR="000861FC" w:rsidRPr="008F2613" w:rsidRDefault="000861FC" w:rsidP="000861FC">
            <w:pPr>
              <w:suppressAutoHyphens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Nome do candidato</w:t>
            </w:r>
          </w:p>
        </w:tc>
        <w:tc>
          <w:tcPr>
            <w:tcW w:w="1701" w:type="dxa"/>
            <w:shd w:val="clear" w:color="auto" w:fill="BFBFBF"/>
          </w:tcPr>
          <w:p w:rsidR="000861FC" w:rsidRPr="008F2613" w:rsidRDefault="000861FC" w:rsidP="000861FC">
            <w:pPr>
              <w:suppressAutoHyphens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Disciplina</w:t>
            </w:r>
          </w:p>
        </w:tc>
        <w:tc>
          <w:tcPr>
            <w:tcW w:w="3544" w:type="dxa"/>
            <w:shd w:val="clear" w:color="auto" w:fill="BFBFBF"/>
          </w:tcPr>
          <w:p w:rsidR="000861FC" w:rsidRPr="008F2613" w:rsidRDefault="000861FC" w:rsidP="000861FC">
            <w:pPr>
              <w:suppressAutoHyphens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Justificativa</w:t>
            </w:r>
          </w:p>
        </w:tc>
      </w:tr>
      <w:tr w:rsidR="00E35BAA" w:rsidRPr="008F2613" w:rsidTr="00E35BAA">
        <w:trPr>
          <w:trHeight w:val="315"/>
        </w:trPr>
        <w:tc>
          <w:tcPr>
            <w:tcW w:w="8217" w:type="dxa"/>
            <w:gridSpan w:val="3"/>
            <w:shd w:val="clear" w:color="auto" w:fill="auto"/>
            <w:vAlign w:val="center"/>
          </w:tcPr>
          <w:p w:rsidR="00E35BAA" w:rsidRDefault="00E35BAA" w:rsidP="00E35BAA">
            <w:pPr>
              <w:suppressAutoHyphens w:val="0"/>
              <w:spacing w:after="0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Não há.</w:t>
            </w:r>
          </w:p>
        </w:tc>
      </w:tr>
    </w:tbl>
    <w:p w:rsidR="00095832" w:rsidRDefault="00095832" w:rsidP="00985883">
      <w:pPr>
        <w:rPr>
          <w:sz w:val="24"/>
          <w:szCs w:val="24"/>
        </w:rPr>
      </w:pPr>
    </w:p>
    <w:p w:rsidR="00E35BAA" w:rsidRDefault="00E35BAA" w:rsidP="00985883">
      <w:pPr>
        <w:rPr>
          <w:sz w:val="24"/>
          <w:szCs w:val="24"/>
        </w:rPr>
      </w:pPr>
    </w:p>
    <w:p w:rsidR="00E35BAA" w:rsidRDefault="00E35BAA" w:rsidP="00985883">
      <w:pPr>
        <w:rPr>
          <w:sz w:val="24"/>
          <w:szCs w:val="24"/>
        </w:rPr>
      </w:pPr>
    </w:p>
    <w:p w:rsidR="00E35BAA" w:rsidRDefault="00E35BAA" w:rsidP="00985883">
      <w:pPr>
        <w:rPr>
          <w:sz w:val="24"/>
          <w:szCs w:val="24"/>
        </w:rPr>
      </w:pPr>
    </w:p>
    <w:p w:rsidR="00E35BAA" w:rsidRDefault="00E35BAA" w:rsidP="00985883">
      <w:pPr>
        <w:rPr>
          <w:sz w:val="24"/>
          <w:szCs w:val="24"/>
        </w:rPr>
      </w:pPr>
      <w:r>
        <w:rPr>
          <w:sz w:val="24"/>
          <w:szCs w:val="24"/>
        </w:rPr>
        <w:t>OBS.: Não foram realizadas inscrições para as disciplinas:</w:t>
      </w:r>
    </w:p>
    <w:p w:rsidR="00E35BAA" w:rsidRDefault="00E35BAA" w:rsidP="00E35BAA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Cálculo Diferencial e Integral I;</w:t>
      </w:r>
    </w:p>
    <w:p w:rsidR="00E35BAA" w:rsidRDefault="00E35BAA" w:rsidP="00E35BAA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Cálculo Diferencial e Integral II;</w:t>
      </w:r>
    </w:p>
    <w:p w:rsidR="00985883" w:rsidRDefault="00985883" w:rsidP="00985883"/>
    <w:p w:rsidR="00F042AF" w:rsidRDefault="00F042AF" w:rsidP="00985883"/>
    <w:p w:rsidR="00985883" w:rsidRDefault="00985883" w:rsidP="00985883"/>
    <w:p w:rsidR="0084065B" w:rsidRDefault="0084065B" w:rsidP="00985883"/>
    <w:p w:rsidR="0084065B" w:rsidRDefault="0084065B" w:rsidP="00985883"/>
    <w:p w:rsidR="0084065B" w:rsidRDefault="0084065B" w:rsidP="00985883"/>
    <w:p w:rsidR="00E35BAA" w:rsidRDefault="00E35BAA" w:rsidP="00985883"/>
    <w:p w:rsidR="00E35BAA" w:rsidRDefault="00E35BAA" w:rsidP="00985883"/>
    <w:p w:rsidR="00E35BAA" w:rsidRDefault="00E35BAA" w:rsidP="00985883"/>
    <w:p w:rsidR="00E35BAA" w:rsidRDefault="00E35BAA" w:rsidP="00985883"/>
    <w:p w:rsidR="0084065B" w:rsidRDefault="0084065B" w:rsidP="00985883"/>
    <w:p w:rsidR="00C5705E" w:rsidRDefault="00C5705E" w:rsidP="00985883"/>
    <w:p w:rsidR="00095832" w:rsidRDefault="00095832" w:rsidP="00985883"/>
    <w:p w:rsidR="00095832" w:rsidRDefault="00095832" w:rsidP="00985883"/>
    <w:p w:rsidR="00095832" w:rsidRDefault="00095832" w:rsidP="00985883"/>
    <w:p w:rsidR="00095832" w:rsidRPr="00F042AF" w:rsidRDefault="00095832" w:rsidP="00095832">
      <w:pPr>
        <w:spacing w:after="0" w:line="360" w:lineRule="auto"/>
        <w:ind w:firstLine="0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u w:val="single"/>
        </w:rPr>
        <w:lastRenderedPageBreak/>
        <w:t>Homologação das inscrições</w:t>
      </w:r>
    </w:p>
    <w:p w:rsidR="00985883" w:rsidRPr="00985883" w:rsidRDefault="00761FFB" w:rsidP="00985883">
      <w:pPr>
        <w:ind w:firstLine="0"/>
        <w:jc w:val="center"/>
        <w:rPr>
          <w:rFonts w:ascii="Times" w:hAnsi="Times"/>
          <w:b/>
          <w:bCs/>
          <w:sz w:val="24"/>
          <w:szCs w:val="24"/>
        </w:rPr>
      </w:pPr>
      <w:r w:rsidRPr="00985883">
        <w:rPr>
          <w:rFonts w:ascii="Times" w:hAnsi="Times"/>
          <w:b/>
          <w:bCs/>
          <w:sz w:val="24"/>
          <w:szCs w:val="24"/>
        </w:rPr>
        <w:t xml:space="preserve">Processo seletivo de </w:t>
      </w:r>
      <w:r w:rsidRPr="00761FFB">
        <w:rPr>
          <w:rFonts w:ascii="Times" w:hAnsi="Times"/>
          <w:b/>
          <w:bCs/>
          <w:sz w:val="24"/>
          <w:szCs w:val="24"/>
          <w:u w:val="single"/>
        </w:rPr>
        <w:t>monitores voluntários</w:t>
      </w:r>
      <w:r w:rsidRPr="00761FFB">
        <w:rPr>
          <w:rFonts w:ascii="Times" w:hAnsi="Times"/>
          <w:b/>
          <w:bCs/>
          <w:sz w:val="24"/>
          <w:szCs w:val="24"/>
        </w:rPr>
        <w:t xml:space="preserve"> </w:t>
      </w:r>
      <w:r>
        <w:rPr>
          <w:rFonts w:ascii="Times" w:hAnsi="Times"/>
          <w:b/>
          <w:sz w:val="24"/>
          <w:szCs w:val="24"/>
          <w:shd w:val="clear" w:color="auto" w:fill="FFFFFF"/>
        </w:rPr>
        <w:t>Edital n° 0</w:t>
      </w:r>
      <w:r w:rsidR="00E35BAA">
        <w:rPr>
          <w:rFonts w:ascii="Times" w:hAnsi="Times"/>
          <w:b/>
          <w:sz w:val="24"/>
          <w:szCs w:val="24"/>
          <w:shd w:val="clear" w:color="auto" w:fill="FFFFFF"/>
        </w:rPr>
        <w:t>2</w:t>
      </w:r>
      <w:r w:rsidRPr="00985883">
        <w:rPr>
          <w:rFonts w:ascii="Times" w:hAnsi="Times"/>
          <w:b/>
          <w:sz w:val="24"/>
          <w:szCs w:val="24"/>
          <w:shd w:val="clear" w:color="auto" w:fill="FFFFFF"/>
        </w:rPr>
        <w:t>/</w:t>
      </w:r>
      <w:r>
        <w:rPr>
          <w:rFonts w:ascii="Times" w:hAnsi="Times"/>
          <w:b/>
          <w:sz w:val="24"/>
          <w:szCs w:val="24"/>
          <w:shd w:val="clear" w:color="auto" w:fill="FFFFFF"/>
        </w:rPr>
        <w:t>20</w:t>
      </w:r>
      <w:r w:rsidR="00E35BAA">
        <w:rPr>
          <w:rFonts w:ascii="Times" w:hAnsi="Times"/>
          <w:b/>
          <w:sz w:val="24"/>
          <w:szCs w:val="24"/>
          <w:shd w:val="clear" w:color="auto" w:fill="FFFFFF"/>
        </w:rPr>
        <w:t>20</w:t>
      </w:r>
      <w:r>
        <w:rPr>
          <w:rFonts w:ascii="Times" w:hAnsi="Times"/>
          <w:b/>
          <w:sz w:val="24"/>
          <w:szCs w:val="24"/>
          <w:shd w:val="clear" w:color="auto" w:fill="FFFFFF"/>
        </w:rPr>
        <w:t xml:space="preserve"> – </w:t>
      </w:r>
      <w:r w:rsidR="000861FC">
        <w:rPr>
          <w:rFonts w:ascii="Times" w:hAnsi="Times"/>
          <w:b/>
          <w:sz w:val="24"/>
          <w:szCs w:val="24"/>
          <w:shd w:val="clear" w:color="auto" w:fill="FFFFFF"/>
        </w:rPr>
        <w:t>Campus</w:t>
      </w:r>
      <w:r>
        <w:rPr>
          <w:rFonts w:ascii="Times" w:hAnsi="Times"/>
          <w:b/>
          <w:sz w:val="24"/>
          <w:szCs w:val="24"/>
          <w:shd w:val="clear" w:color="auto" w:fill="FFFFFF"/>
        </w:rPr>
        <w:t xml:space="preserve"> Valparaíso</w:t>
      </w:r>
    </w:p>
    <w:p w:rsidR="00985883" w:rsidRDefault="00985883" w:rsidP="00985883">
      <w:pPr>
        <w:ind w:firstLine="0"/>
        <w:rPr>
          <w:rFonts w:ascii="Times" w:hAnsi="Times"/>
          <w:b/>
          <w:bCs/>
        </w:rPr>
      </w:pPr>
    </w:p>
    <w:p w:rsidR="00095832" w:rsidRPr="00761FFB" w:rsidRDefault="00095832" w:rsidP="00095832">
      <w:pPr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</w:rPr>
        <w:t>Os candidatos que tiveram sua inscrição homologada devem comparecer ao departamento na data e horário indicados nas normas complementares.</w:t>
      </w:r>
    </w:p>
    <w:p w:rsidR="00095832" w:rsidRDefault="00095832" w:rsidP="00095832">
      <w:pPr>
        <w:rPr>
          <w:rFonts w:ascii="Times" w:hAnsi="Times"/>
          <w:bCs/>
          <w:sz w:val="24"/>
          <w:szCs w:val="24"/>
        </w:rPr>
      </w:pPr>
    </w:p>
    <w:p w:rsidR="00095832" w:rsidRPr="000861FC" w:rsidRDefault="00095832" w:rsidP="000861FC">
      <w:pPr>
        <w:ind w:firstLine="0"/>
        <w:jc w:val="center"/>
        <w:rPr>
          <w:rFonts w:ascii="Times" w:hAnsi="Times"/>
          <w:b/>
          <w:bCs/>
          <w:sz w:val="24"/>
          <w:szCs w:val="24"/>
        </w:rPr>
      </w:pPr>
      <w:r w:rsidRPr="000861FC">
        <w:rPr>
          <w:rFonts w:ascii="Times" w:hAnsi="Times"/>
          <w:b/>
          <w:bCs/>
          <w:sz w:val="24"/>
          <w:szCs w:val="24"/>
        </w:rPr>
        <w:t xml:space="preserve">Inscrições </w:t>
      </w:r>
      <w:r w:rsidR="000861FC">
        <w:rPr>
          <w:rFonts w:ascii="Times" w:hAnsi="Times"/>
          <w:b/>
          <w:bCs/>
          <w:sz w:val="24"/>
          <w:szCs w:val="24"/>
        </w:rPr>
        <w:t>homologadas</w:t>
      </w:r>
    </w:p>
    <w:p w:rsidR="00095832" w:rsidRPr="00095832" w:rsidRDefault="00095832" w:rsidP="00095832">
      <w:pPr>
        <w:rPr>
          <w:rFonts w:ascii="Times" w:hAnsi="Times"/>
          <w:bCs/>
          <w:sz w:val="24"/>
          <w:szCs w:val="24"/>
        </w:rPr>
      </w:pPr>
    </w:p>
    <w:tbl>
      <w:tblPr>
        <w:tblW w:w="8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3685"/>
      </w:tblGrid>
      <w:tr w:rsidR="00C1384E" w:rsidRPr="008F2613" w:rsidTr="004338B2">
        <w:trPr>
          <w:trHeight w:val="315"/>
        </w:trPr>
        <w:tc>
          <w:tcPr>
            <w:tcW w:w="4535" w:type="dxa"/>
            <w:shd w:val="clear" w:color="auto" w:fill="BFBFBF"/>
          </w:tcPr>
          <w:p w:rsidR="00C1384E" w:rsidRPr="008F2613" w:rsidRDefault="00C1384E" w:rsidP="004338B2">
            <w:pPr>
              <w:suppressAutoHyphens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Nome do candidato</w:t>
            </w:r>
          </w:p>
        </w:tc>
        <w:tc>
          <w:tcPr>
            <w:tcW w:w="3685" w:type="dxa"/>
            <w:shd w:val="clear" w:color="auto" w:fill="BFBFBF"/>
          </w:tcPr>
          <w:p w:rsidR="00C1384E" w:rsidRPr="008F2613" w:rsidRDefault="00C1384E" w:rsidP="004338B2">
            <w:pPr>
              <w:suppressAutoHyphens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Disciplina</w:t>
            </w:r>
          </w:p>
        </w:tc>
      </w:tr>
      <w:tr w:rsidR="00C31250" w:rsidRPr="008F2613" w:rsidTr="00C1384E">
        <w:trPr>
          <w:trHeight w:val="315"/>
        </w:trPr>
        <w:tc>
          <w:tcPr>
            <w:tcW w:w="4535" w:type="dxa"/>
            <w:shd w:val="clear" w:color="auto" w:fill="auto"/>
            <w:vAlign w:val="center"/>
          </w:tcPr>
          <w:p w:rsidR="00C31250" w:rsidRDefault="00C31250" w:rsidP="00C31250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kern w:val="1"/>
                <w:lang w:eastAsia="pt-BR"/>
              </w:rPr>
            </w:pPr>
            <w:r>
              <w:rPr>
                <w:rFonts w:ascii="Times" w:hAnsi="Times"/>
                <w:kern w:val="1"/>
                <w:lang w:eastAsia="pt-BR"/>
              </w:rPr>
              <w:t>Ana Gabriela de Ornelas Pereira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31250" w:rsidRDefault="00C31250" w:rsidP="00C31250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lang w:eastAsia="pt-BR"/>
              </w:rPr>
            </w:pPr>
            <w:r>
              <w:rPr>
                <w:rFonts w:ascii="Times" w:hAnsi="Times"/>
                <w:kern w:val="1"/>
                <w:lang w:eastAsia="pt-BR"/>
              </w:rPr>
              <w:t>Química I</w:t>
            </w:r>
          </w:p>
        </w:tc>
      </w:tr>
      <w:tr w:rsidR="00C31250" w:rsidRPr="008F2613" w:rsidTr="00C1384E">
        <w:trPr>
          <w:trHeight w:val="315"/>
        </w:trPr>
        <w:tc>
          <w:tcPr>
            <w:tcW w:w="4535" w:type="dxa"/>
            <w:shd w:val="clear" w:color="auto" w:fill="auto"/>
            <w:vAlign w:val="center"/>
          </w:tcPr>
          <w:p w:rsidR="00C31250" w:rsidRPr="008F2613" w:rsidRDefault="00C31250" w:rsidP="00C31250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kern w:val="1"/>
                <w:lang w:eastAsia="pt-BR"/>
              </w:rPr>
            </w:pPr>
            <w:r>
              <w:rPr>
                <w:rFonts w:ascii="Times" w:hAnsi="Times"/>
                <w:kern w:val="1"/>
                <w:lang w:eastAsia="pt-BR"/>
              </w:rPr>
              <w:t>Maria Beatriz Souza Nascimento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31250" w:rsidRPr="008F2613" w:rsidRDefault="00C31250" w:rsidP="00C31250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kern w:val="1"/>
                <w:lang w:eastAsia="pt-BR"/>
              </w:rPr>
            </w:pPr>
            <w:r>
              <w:rPr>
                <w:rFonts w:ascii="Times" w:hAnsi="Times"/>
                <w:kern w:val="1"/>
                <w:lang w:eastAsia="pt-BR"/>
              </w:rPr>
              <w:t>Química I</w:t>
            </w:r>
          </w:p>
        </w:tc>
      </w:tr>
      <w:tr w:rsidR="00C31250" w:rsidRPr="008F2613" w:rsidTr="00C1384E">
        <w:trPr>
          <w:trHeight w:val="315"/>
        </w:trPr>
        <w:tc>
          <w:tcPr>
            <w:tcW w:w="4535" w:type="dxa"/>
            <w:shd w:val="clear" w:color="auto" w:fill="auto"/>
            <w:vAlign w:val="center"/>
          </w:tcPr>
          <w:p w:rsidR="00C31250" w:rsidRDefault="00C31250" w:rsidP="00C31250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kern w:val="1"/>
                <w:lang w:eastAsia="pt-BR"/>
              </w:rPr>
            </w:pPr>
            <w:r>
              <w:rPr>
                <w:rFonts w:ascii="Times" w:hAnsi="Times"/>
                <w:kern w:val="1"/>
                <w:lang w:eastAsia="pt-BR"/>
              </w:rPr>
              <w:t>Gabriel Marques Lima de Oliveira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31250" w:rsidRDefault="00C31250" w:rsidP="00C31250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lang w:eastAsia="pt-BR"/>
              </w:rPr>
            </w:pPr>
            <w:r>
              <w:rPr>
                <w:rFonts w:ascii="Times" w:hAnsi="Times"/>
                <w:lang w:eastAsia="pt-BR"/>
              </w:rPr>
              <w:t>Desenho Técnico</w:t>
            </w:r>
          </w:p>
        </w:tc>
      </w:tr>
      <w:tr w:rsidR="00C31250" w:rsidRPr="008F2613" w:rsidTr="00C1384E">
        <w:trPr>
          <w:trHeight w:val="315"/>
        </w:trPr>
        <w:tc>
          <w:tcPr>
            <w:tcW w:w="4535" w:type="dxa"/>
            <w:shd w:val="clear" w:color="auto" w:fill="auto"/>
            <w:vAlign w:val="center"/>
          </w:tcPr>
          <w:p w:rsidR="00C31250" w:rsidRDefault="00C31250" w:rsidP="00C31250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kern w:val="1"/>
                <w:lang w:eastAsia="pt-BR"/>
              </w:rPr>
            </w:pPr>
            <w:proofErr w:type="spellStart"/>
            <w:r>
              <w:rPr>
                <w:rFonts w:ascii="Times" w:hAnsi="Times"/>
                <w:kern w:val="1"/>
                <w:lang w:eastAsia="pt-BR"/>
              </w:rPr>
              <w:t>Katarine</w:t>
            </w:r>
            <w:proofErr w:type="spellEnd"/>
            <w:r>
              <w:rPr>
                <w:rFonts w:ascii="Times" w:hAnsi="Times"/>
                <w:kern w:val="1"/>
                <w:lang w:eastAsia="pt-BR"/>
              </w:rPr>
              <w:t xml:space="preserve"> Dias Segundo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31250" w:rsidRDefault="00C31250" w:rsidP="00C31250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lang w:eastAsia="pt-BR"/>
              </w:rPr>
            </w:pPr>
            <w:r>
              <w:rPr>
                <w:rFonts w:ascii="Times" w:hAnsi="Times"/>
                <w:lang w:eastAsia="pt-BR"/>
              </w:rPr>
              <w:t>Hidráulica e Pneumática</w:t>
            </w:r>
          </w:p>
        </w:tc>
      </w:tr>
      <w:tr w:rsidR="00C31250" w:rsidRPr="008F2613" w:rsidTr="00C1384E">
        <w:trPr>
          <w:trHeight w:val="315"/>
        </w:trPr>
        <w:tc>
          <w:tcPr>
            <w:tcW w:w="4535" w:type="dxa"/>
            <w:shd w:val="clear" w:color="auto" w:fill="auto"/>
            <w:vAlign w:val="center"/>
          </w:tcPr>
          <w:p w:rsidR="00C31250" w:rsidRPr="008F2613" w:rsidRDefault="00C31250" w:rsidP="00C31250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kern w:val="1"/>
                <w:lang w:eastAsia="pt-BR"/>
              </w:rPr>
            </w:pPr>
            <w:r>
              <w:rPr>
                <w:rFonts w:ascii="Times" w:hAnsi="Times"/>
                <w:kern w:val="1"/>
                <w:lang w:eastAsia="pt-BR"/>
              </w:rPr>
              <w:t xml:space="preserve">Nathalia </w:t>
            </w:r>
            <w:proofErr w:type="spellStart"/>
            <w:r>
              <w:rPr>
                <w:rFonts w:ascii="Times" w:hAnsi="Times"/>
                <w:kern w:val="1"/>
                <w:lang w:eastAsia="pt-BR"/>
              </w:rPr>
              <w:t>Rebeka</w:t>
            </w:r>
            <w:proofErr w:type="spellEnd"/>
            <w:r>
              <w:rPr>
                <w:rFonts w:ascii="Times" w:hAnsi="Times"/>
                <w:kern w:val="1"/>
                <w:lang w:eastAsia="pt-BR"/>
              </w:rPr>
              <w:t xml:space="preserve"> Rodrigues Mesquita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31250" w:rsidRDefault="00C31250" w:rsidP="00C31250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lang w:eastAsia="pt-BR"/>
              </w:rPr>
            </w:pPr>
            <w:r>
              <w:rPr>
                <w:rFonts w:ascii="Times" w:hAnsi="Times"/>
                <w:lang w:eastAsia="pt-BR"/>
              </w:rPr>
              <w:t>Hidráulica e Pneumática</w:t>
            </w:r>
          </w:p>
        </w:tc>
      </w:tr>
      <w:tr w:rsidR="00C31250" w:rsidRPr="008F2613" w:rsidTr="00C1384E">
        <w:trPr>
          <w:trHeight w:val="70"/>
        </w:trPr>
        <w:tc>
          <w:tcPr>
            <w:tcW w:w="4535" w:type="dxa"/>
            <w:shd w:val="clear" w:color="auto" w:fill="auto"/>
            <w:vAlign w:val="center"/>
          </w:tcPr>
          <w:p w:rsidR="00C31250" w:rsidRPr="008F2613" w:rsidRDefault="00C31250" w:rsidP="00C31250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kern w:val="1"/>
                <w:lang w:eastAsia="pt-BR"/>
              </w:rPr>
            </w:pPr>
            <w:r>
              <w:rPr>
                <w:rFonts w:ascii="Times" w:hAnsi="Times"/>
                <w:kern w:val="1"/>
                <w:lang w:eastAsia="pt-BR"/>
              </w:rPr>
              <w:t>Brenda Cristina Sousa Rodrigues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31250" w:rsidRDefault="00C31250" w:rsidP="00C31250">
            <w:pPr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lang w:eastAsia="pt-BR"/>
              </w:rPr>
            </w:pPr>
            <w:r>
              <w:rPr>
                <w:rFonts w:ascii="Times" w:hAnsi="Times"/>
                <w:lang w:eastAsia="pt-BR"/>
              </w:rPr>
              <w:t>Tecnologia dos Materiais</w:t>
            </w:r>
          </w:p>
        </w:tc>
      </w:tr>
      <w:tr w:rsidR="00C31250" w:rsidRPr="008F2613" w:rsidTr="00C1384E">
        <w:trPr>
          <w:trHeight w:val="70"/>
        </w:trPr>
        <w:tc>
          <w:tcPr>
            <w:tcW w:w="4535" w:type="dxa"/>
            <w:shd w:val="clear" w:color="auto" w:fill="auto"/>
            <w:vAlign w:val="center"/>
          </w:tcPr>
          <w:p w:rsidR="00C31250" w:rsidRDefault="00C31250" w:rsidP="00C31250">
            <w:pPr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lang w:eastAsia="pt-BR"/>
              </w:rPr>
            </w:pPr>
            <w:proofErr w:type="spellStart"/>
            <w:r>
              <w:rPr>
                <w:rFonts w:ascii="Times" w:hAnsi="Times"/>
                <w:lang w:eastAsia="pt-BR"/>
              </w:rPr>
              <w:t>Geovanna</w:t>
            </w:r>
            <w:proofErr w:type="spellEnd"/>
            <w:r>
              <w:rPr>
                <w:rFonts w:ascii="Times" w:hAnsi="Times"/>
                <w:lang w:eastAsia="pt-BR"/>
              </w:rPr>
              <w:t xml:space="preserve"> Alves Umbelino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31250" w:rsidRDefault="00C31250" w:rsidP="00C31250">
            <w:pPr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lang w:eastAsia="pt-BR"/>
              </w:rPr>
            </w:pPr>
            <w:r>
              <w:rPr>
                <w:rFonts w:ascii="Times" w:hAnsi="Times"/>
                <w:lang w:eastAsia="pt-BR"/>
              </w:rPr>
              <w:t>Tecnologia dos Materiais</w:t>
            </w:r>
          </w:p>
        </w:tc>
      </w:tr>
      <w:tr w:rsidR="00C31250" w:rsidRPr="008F2613" w:rsidTr="00C1384E">
        <w:trPr>
          <w:trHeight w:val="315"/>
        </w:trPr>
        <w:tc>
          <w:tcPr>
            <w:tcW w:w="4535" w:type="dxa"/>
            <w:shd w:val="clear" w:color="auto" w:fill="auto"/>
            <w:vAlign w:val="center"/>
          </w:tcPr>
          <w:p w:rsidR="00C31250" w:rsidRDefault="00C31250" w:rsidP="00C31250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kern w:val="1"/>
                <w:lang w:eastAsia="pt-BR"/>
              </w:rPr>
            </w:pPr>
            <w:r>
              <w:rPr>
                <w:rFonts w:ascii="Times" w:hAnsi="Times"/>
                <w:kern w:val="1"/>
                <w:lang w:eastAsia="pt-BR"/>
              </w:rPr>
              <w:t>Ana Gabriela de Ornelas Pereira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31250" w:rsidRDefault="00C31250" w:rsidP="00C31250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lang w:eastAsia="pt-BR"/>
              </w:rPr>
            </w:pPr>
            <w:r>
              <w:rPr>
                <w:rFonts w:ascii="Times" w:hAnsi="Times"/>
                <w:lang w:eastAsia="pt-BR"/>
              </w:rPr>
              <w:t>Educação Física I (Automação)</w:t>
            </w:r>
          </w:p>
        </w:tc>
      </w:tr>
      <w:tr w:rsidR="00C31250" w:rsidRPr="008F2613" w:rsidTr="00C1384E">
        <w:trPr>
          <w:trHeight w:val="315"/>
        </w:trPr>
        <w:tc>
          <w:tcPr>
            <w:tcW w:w="4535" w:type="dxa"/>
            <w:shd w:val="clear" w:color="auto" w:fill="auto"/>
            <w:vAlign w:val="center"/>
          </w:tcPr>
          <w:p w:rsidR="00C31250" w:rsidRDefault="00C31250" w:rsidP="00C31250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kern w:val="1"/>
                <w:lang w:eastAsia="pt-BR"/>
              </w:rPr>
            </w:pPr>
            <w:r>
              <w:rPr>
                <w:rFonts w:ascii="Times" w:hAnsi="Times"/>
                <w:kern w:val="1"/>
                <w:lang w:eastAsia="pt-BR"/>
              </w:rPr>
              <w:t>Patrick Ferreira da Silva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31250" w:rsidRDefault="00C31250" w:rsidP="00C31250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lang w:eastAsia="pt-BR"/>
              </w:rPr>
            </w:pPr>
            <w:r>
              <w:rPr>
                <w:rFonts w:ascii="Times" w:hAnsi="Times"/>
                <w:lang w:eastAsia="pt-BR"/>
              </w:rPr>
              <w:t>Educação Física I (Automação)</w:t>
            </w:r>
          </w:p>
        </w:tc>
      </w:tr>
      <w:tr w:rsidR="00C31250" w:rsidRPr="008F2613" w:rsidTr="00C1384E">
        <w:trPr>
          <w:trHeight w:val="315"/>
        </w:trPr>
        <w:tc>
          <w:tcPr>
            <w:tcW w:w="4535" w:type="dxa"/>
            <w:shd w:val="clear" w:color="auto" w:fill="auto"/>
            <w:vAlign w:val="center"/>
          </w:tcPr>
          <w:p w:rsidR="00C31250" w:rsidRDefault="00C31250" w:rsidP="00C31250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kern w:val="1"/>
                <w:lang w:eastAsia="pt-BR"/>
              </w:rPr>
            </w:pPr>
            <w:r>
              <w:rPr>
                <w:rFonts w:ascii="Times" w:hAnsi="Times"/>
                <w:kern w:val="1"/>
                <w:lang w:eastAsia="pt-BR"/>
              </w:rPr>
              <w:t>Carlos Henrique Martins dos Santos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31250" w:rsidRDefault="00C31250" w:rsidP="00C31250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lang w:eastAsia="pt-BR"/>
              </w:rPr>
            </w:pPr>
            <w:r>
              <w:rPr>
                <w:rFonts w:ascii="Times" w:hAnsi="Times"/>
                <w:lang w:eastAsia="pt-BR"/>
              </w:rPr>
              <w:t>Educação Física I (Mecânica)</w:t>
            </w:r>
          </w:p>
        </w:tc>
      </w:tr>
      <w:tr w:rsidR="00C31250" w:rsidRPr="008F2613" w:rsidTr="00C1384E">
        <w:trPr>
          <w:trHeight w:val="315"/>
        </w:trPr>
        <w:tc>
          <w:tcPr>
            <w:tcW w:w="4535" w:type="dxa"/>
            <w:shd w:val="clear" w:color="auto" w:fill="auto"/>
            <w:vAlign w:val="center"/>
          </w:tcPr>
          <w:p w:rsidR="00C31250" w:rsidRDefault="00C31250" w:rsidP="00C31250">
            <w:pPr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lang w:eastAsia="pt-BR"/>
              </w:rPr>
            </w:pPr>
            <w:r>
              <w:rPr>
                <w:rFonts w:ascii="Times" w:hAnsi="Times"/>
                <w:lang w:eastAsia="pt-BR"/>
              </w:rPr>
              <w:t>Marcos Paulo Coelho Souza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31250" w:rsidRDefault="00C31250" w:rsidP="00C31250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lang w:eastAsia="pt-BR"/>
              </w:rPr>
            </w:pPr>
            <w:r>
              <w:rPr>
                <w:rFonts w:ascii="Times" w:hAnsi="Times"/>
                <w:lang w:eastAsia="pt-BR"/>
              </w:rPr>
              <w:t>Educação Física I (Mecânica)</w:t>
            </w:r>
          </w:p>
        </w:tc>
      </w:tr>
      <w:tr w:rsidR="00C31250" w:rsidRPr="008F2613" w:rsidTr="00C1384E">
        <w:trPr>
          <w:trHeight w:val="315"/>
        </w:trPr>
        <w:tc>
          <w:tcPr>
            <w:tcW w:w="4535" w:type="dxa"/>
            <w:shd w:val="clear" w:color="auto" w:fill="auto"/>
            <w:vAlign w:val="center"/>
          </w:tcPr>
          <w:p w:rsidR="00C31250" w:rsidRPr="008F2613" w:rsidRDefault="00C31250" w:rsidP="00C31250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kern w:val="1"/>
                <w:lang w:eastAsia="pt-BR"/>
              </w:rPr>
            </w:pPr>
            <w:r>
              <w:rPr>
                <w:rFonts w:ascii="Times" w:hAnsi="Times"/>
                <w:kern w:val="1"/>
                <w:lang w:eastAsia="pt-BR"/>
              </w:rPr>
              <w:t xml:space="preserve">Michelle </w:t>
            </w:r>
            <w:proofErr w:type="spellStart"/>
            <w:r>
              <w:rPr>
                <w:rFonts w:ascii="Times" w:hAnsi="Times"/>
                <w:kern w:val="1"/>
                <w:lang w:eastAsia="pt-BR"/>
              </w:rPr>
              <w:t>Esthefani</w:t>
            </w:r>
            <w:proofErr w:type="spellEnd"/>
            <w:r>
              <w:rPr>
                <w:rFonts w:ascii="Times" w:hAnsi="Times"/>
                <w:kern w:val="1"/>
                <w:lang w:eastAsia="pt-BR"/>
              </w:rPr>
              <w:t xml:space="preserve"> Almeida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31250" w:rsidRDefault="00C31250" w:rsidP="00C31250">
            <w:pPr>
              <w:suppressAutoHyphens w:val="0"/>
              <w:snapToGrid w:val="0"/>
              <w:spacing w:after="0" w:line="276" w:lineRule="auto"/>
              <w:ind w:firstLine="0"/>
              <w:jc w:val="center"/>
              <w:rPr>
                <w:rFonts w:ascii="Times" w:hAnsi="Times"/>
                <w:lang w:eastAsia="pt-BR"/>
              </w:rPr>
            </w:pPr>
            <w:r>
              <w:rPr>
                <w:rFonts w:ascii="Times" w:hAnsi="Times"/>
                <w:lang w:eastAsia="pt-BR"/>
              </w:rPr>
              <w:t>Educação Física I (Mecânica)</w:t>
            </w:r>
          </w:p>
        </w:tc>
      </w:tr>
    </w:tbl>
    <w:p w:rsidR="00095832" w:rsidRDefault="00095832" w:rsidP="00095832"/>
    <w:p w:rsidR="00095832" w:rsidRDefault="00095832" w:rsidP="00095832"/>
    <w:p w:rsidR="00095832" w:rsidRPr="000861FC" w:rsidRDefault="00C1384E" w:rsidP="000861FC">
      <w:pPr>
        <w:ind w:firstLine="0"/>
        <w:jc w:val="center"/>
        <w:rPr>
          <w:b/>
          <w:sz w:val="24"/>
          <w:szCs w:val="24"/>
        </w:rPr>
      </w:pPr>
      <w:r w:rsidRPr="000861FC">
        <w:rPr>
          <w:b/>
          <w:sz w:val="24"/>
          <w:szCs w:val="24"/>
        </w:rPr>
        <w:t>Inscrições indefe</w:t>
      </w:r>
      <w:r w:rsidR="000861FC" w:rsidRPr="000861FC">
        <w:rPr>
          <w:b/>
          <w:sz w:val="24"/>
          <w:szCs w:val="24"/>
        </w:rPr>
        <w:t>ridas</w:t>
      </w:r>
    </w:p>
    <w:p w:rsidR="00C31250" w:rsidRDefault="00C31250" w:rsidP="00C31250">
      <w:pPr>
        <w:rPr>
          <w:sz w:val="24"/>
          <w:szCs w:val="24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701"/>
        <w:gridCol w:w="3544"/>
      </w:tblGrid>
      <w:tr w:rsidR="00C31250" w:rsidRPr="008F2613" w:rsidTr="008521D9">
        <w:trPr>
          <w:trHeight w:val="315"/>
        </w:trPr>
        <w:tc>
          <w:tcPr>
            <w:tcW w:w="2972" w:type="dxa"/>
            <w:shd w:val="clear" w:color="auto" w:fill="BFBFBF"/>
          </w:tcPr>
          <w:p w:rsidR="00C31250" w:rsidRPr="008F2613" w:rsidRDefault="00C31250" w:rsidP="008521D9">
            <w:pPr>
              <w:suppressAutoHyphens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Nome do candidato</w:t>
            </w:r>
          </w:p>
        </w:tc>
        <w:tc>
          <w:tcPr>
            <w:tcW w:w="1701" w:type="dxa"/>
            <w:shd w:val="clear" w:color="auto" w:fill="BFBFBF"/>
          </w:tcPr>
          <w:p w:rsidR="00C31250" w:rsidRPr="008F2613" w:rsidRDefault="00C31250" w:rsidP="008521D9">
            <w:pPr>
              <w:suppressAutoHyphens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Disciplina</w:t>
            </w:r>
          </w:p>
        </w:tc>
        <w:tc>
          <w:tcPr>
            <w:tcW w:w="3544" w:type="dxa"/>
            <w:shd w:val="clear" w:color="auto" w:fill="BFBFBF"/>
          </w:tcPr>
          <w:p w:rsidR="00C31250" w:rsidRPr="008F2613" w:rsidRDefault="00C31250" w:rsidP="008521D9">
            <w:pPr>
              <w:suppressAutoHyphens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Justificativa</w:t>
            </w:r>
          </w:p>
        </w:tc>
      </w:tr>
      <w:tr w:rsidR="00C31250" w:rsidRPr="008F2613" w:rsidTr="008521D9">
        <w:trPr>
          <w:trHeight w:val="315"/>
        </w:trPr>
        <w:tc>
          <w:tcPr>
            <w:tcW w:w="8217" w:type="dxa"/>
            <w:gridSpan w:val="3"/>
            <w:shd w:val="clear" w:color="auto" w:fill="auto"/>
            <w:vAlign w:val="center"/>
          </w:tcPr>
          <w:p w:rsidR="00C31250" w:rsidRDefault="00C31250" w:rsidP="008521D9">
            <w:pPr>
              <w:suppressAutoHyphens w:val="0"/>
              <w:spacing w:after="0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Não há.</w:t>
            </w:r>
          </w:p>
        </w:tc>
      </w:tr>
    </w:tbl>
    <w:p w:rsidR="00C31250" w:rsidRDefault="00C31250" w:rsidP="00C31250">
      <w:pPr>
        <w:rPr>
          <w:sz w:val="24"/>
          <w:szCs w:val="24"/>
        </w:rPr>
      </w:pPr>
    </w:p>
    <w:p w:rsidR="00C31250" w:rsidRDefault="00C31250" w:rsidP="00C31250">
      <w:pPr>
        <w:rPr>
          <w:sz w:val="24"/>
          <w:szCs w:val="24"/>
        </w:rPr>
      </w:pPr>
    </w:p>
    <w:p w:rsidR="00C31250" w:rsidRDefault="00C31250" w:rsidP="00C31250">
      <w:pPr>
        <w:rPr>
          <w:sz w:val="24"/>
          <w:szCs w:val="24"/>
        </w:rPr>
      </w:pPr>
    </w:p>
    <w:p w:rsidR="00C31250" w:rsidRDefault="00C31250" w:rsidP="00C31250">
      <w:pPr>
        <w:rPr>
          <w:sz w:val="24"/>
          <w:szCs w:val="24"/>
        </w:rPr>
      </w:pPr>
    </w:p>
    <w:p w:rsidR="00C31250" w:rsidRDefault="00C31250" w:rsidP="00C31250">
      <w:pPr>
        <w:rPr>
          <w:sz w:val="24"/>
          <w:szCs w:val="24"/>
        </w:rPr>
      </w:pPr>
      <w:r>
        <w:rPr>
          <w:sz w:val="24"/>
          <w:szCs w:val="24"/>
        </w:rPr>
        <w:t>OBS.: Não foram realizadas inscrições para as disciplinas:</w:t>
      </w:r>
    </w:p>
    <w:p w:rsidR="00095832" w:rsidRPr="00C31250" w:rsidRDefault="00C31250" w:rsidP="00C31250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Química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bookmarkStart w:id="0" w:name="_GoBack"/>
      <w:bookmarkEnd w:id="0"/>
      <w:r>
        <w:rPr>
          <w:sz w:val="24"/>
          <w:szCs w:val="24"/>
        </w:rPr>
        <w:t>I;</w:t>
      </w:r>
    </w:p>
    <w:p w:rsidR="00095832" w:rsidRPr="00095832" w:rsidRDefault="00095832" w:rsidP="00095832">
      <w:pPr>
        <w:rPr>
          <w:sz w:val="24"/>
          <w:szCs w:val="24"/>
        </w:rPr>
      </w:pPr>
    </w:p>
    <w:p w:rsidR="00985883" w:rsidRDefault="00985883" w:rsidP="00095832"/>
    <w:sectPr w:rsidR="00985883" w:rsidSect="00E22EE4">
      <w:headerReference w:type="default" r:id="rId7"/>
      <w:pgSz w:w="11906" w:h="16838"/>
      <w:pgMar w:top="1785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A1" w:rsidRDefault="00693AA1" w:rsidP="00E22EE4">
      <w:pPr>
        <w:spacing w:after="0"/>
      </w:pPr>
      <w:r>
        <w:separator/>
      </w:r>
    </w:p>
  </w:endnote>
  <w:endnote w:type="continuationSeparator" w:id="0">
    <w:p w:rsidR="00693AA1" w:rsidRDefault="00693AA1" w:rsidP="00E22E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A1" w:rsidRDefault="00693AA1" w:rsidP="00E22EE4">
      <w:pPr>
        <w:spacing w:after="0"/>
      </w:pPr>
      <w:r>
        <w:separator/>
      </w:r>
    </w:p>
  </w:footnote>
  <w:footnote w:type="continuationSeparator" w:id="0">
    <w:p w:rsidR="00693AA1" w:rsidRDefault="00693AA1" w:rsidP="00E22E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E4" w:rsidRDefault="00E22EE4" w:rsidP="00E22EE4">
    <w:pPr>
      <w:pStyle w:val="Cabealho"/>
      <w:ind w:firstLine="0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48E09C5" wp14:editId="1819A36F">
              <wp:simplePos x="0" y="0"/>
              <wp:positionH relativeFrom="column">
                <wp:posOffset>1596390</wp:posOffset>
              </wp:positionH>
              <wp:positionV relativeFrom="paragraph">
                <wp:posOffset>7620</wp:posOffset>
              </wp:positionV>
              <wp:extent cx="4134485" cy="791845"/>
              <wp:effectExtent l="0" t="0" r="18415" b="8255"/>
              <wp:wrapNone/>
              <wp:docPr id="1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4485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55219834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E22EE4" w:rsidRDefault="00E22EE4" w:rsidP="00E22EE4">
                              <w:pPr>
                                <w:pStyle w:val="logo"/>
                                <w:spacing w:line="276" w:lineRule="auto"/>
                                <w:rPr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MINISTÉRIO DA EDUCAÇÃO</w:t>
                              </w:r>
                            </w:p>
                            <w:p w:rsidR="00E22EE4" w:rsidRDefault="00E22EE4" w:rsidP="00E22EE4">
                              <w:pPr>
                                <w:pStyle w:val="logo"/>
                                <w:spacing w:line="276" w:lineRule="auto"/>
                                <w:rPr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ab/>
                                <w:t>SECRETARIA DE EDUCAÇÃO PROFISSIONAL E TECNOLÓGICA</w:t>
                              </w:r>
                            </w:p>
                            <w:p w:rsidR="00E22EE4" w:rsidRDefault="00E22EE4" w:rsidP="00E22EE4">
                              <w:pPr>
                                <w:pStyle w:val="logo"/>
                                <w:spacing w:line="276" w:lineRule="auto"/>
                                <w:rPr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ab/>
                                <w:t>INSTITUTO FEDERAL DE EDUCAÇÃO, CIÊNCIA E TECNOLOGIA DE GOIÁS</w:t>
                              </w:r>
                            </w:p>
                            <w:p w:rsidR="00E22EE4" w:rsidRDefault="00E22EE4" w:rsidP="00E22EE4">
                              <w:pPr>
                                <w:pStyle w:val="logo"/>
                                <w:spacing w:line="276" w:lineRule="auto"/>
                                <w:rPr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ab/>
                                <w:t>CÂMPUS VALPARAÍSO DE GOIÁS</w:t>
                              </w:r>
                            </w:p>
                          </w:sdtContent>
                        </w:sdt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E09C5" id="Caixa de texto 8" o:spid="_x0000_s1026" style="position:absolute;left:0;text-align:left;margin-left:125.7pt;margin-top:.6pt;width:325.55pt;height:62.35pt;z-index:-251657216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" filled="f" stroked="f">
              <v:textbox inset="0,0,0,0">
                <w:txbxContent>
                  <w:sdt>
                    <w:sdtPr>
                      <w:id w:val="552198340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:rsidR="00E22EE4" w:rsidRDefault="00E22EE4" w:rsidP="00E22EE4">
                        <w:pPr>
                          <w:pStyle w:val="logo"/>
                          <w:spacing w:line="276" w:lineRule="auto"/>
                          <w:rPr>
                            <w:rFonts w:ascii="Arial" w:hAnsi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6"/>
                            <w:szCs w:val="16"/>
                          </w:rPr>
                          <w:t>MINISTÉRIO DA EDUCAÇÃO</w:t>
                        </w:r>
                      </w:p>
                      <w:p w:rsidR="00E22EE4" w:rsidRDefault="00E22EE4" w:rsidP="00E22EE4">
                        <w:pPr>
                          <w:pStyle w:val="logo"/>
                          <w:spacing w:line="276" w:lineRule="auto"/>
                          <w:rPr>
                            <w:rFonts w:ascii="Arial" w:hAnsi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  <w:szCs w:val="16"/>
                          </w:rPr>
                          <w:tab/>
                          <w:t>SECRETARIA DE EDUCAÇÃO PROFISSIONAL E TECNOLÓGICA</w:t>
                        </w:r>
                      </w:p>
                      <w:p w:rsidR="00E22EE4" w:rsidRDefault="00E22EE4" w:rsidP="00E22EE4">
                        <w:pPr>
                          <w:pStyle w:val="logo"/>
                          <w:spacing w:line="276" w:lineRule="auto"/>
                          <w:rPr>
                            <w:rFonts w:ascii="Arial" w:hAnsi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  <w:szCs w:val="16"/>
                          </w:rPr>
                          <w:tab/>
                          <w:t>INSTITUTO FEDERAL DE EDUCAÇÃO, CIÊNCIA E TECNOLOGIA DE GOIÁS</w:t>
                        </w:r>
                      </w:p>
                      <w:p w:rsidR="00E22EE4" w:rsidRDefault="00E22EE4" w:rsidP="00E22EE4">
                        <w:pPr>
                          <w:pStyle w:val="logo"/>
                          <w:spacing w:line="276" w:lineRule="auto"/>
                          <w:rPr>
                            <w:rFonts w:ascii="Arial" w:hAnsi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  <w:szCs w:val="16"/>
                          </w:rPr>
                          <w:tab/>
                          <w:t>CÂMPUS VALPARAÍSO DE GOIÁS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2D4A87F0" wp14:editId="1F4DBF55">
          <wp:extent cx="1762125" cy="542925"/>
          <wp:effectExtent l="0" t="0" r="9525" b="9525"/>
          <wp:docPr id="25" name="Imagem 25" descr="IFG Valparaíso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IFG Valparaíso - 2015 - Resumida-0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7763" t="10667" r="7763" b="13333"/>
                  <a:stretch/>
                </pic:blipFill>
                <pic:spPr bwMode="auto">
                  <a:xfrm>
                    <a:off x="0" y="0"/>
                    <a:ext cx="176212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E3CEC"/>
    <w:multiLevelType w:val="hybridMultilevel"/>
    <w:tmpl w:val="F0E040F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83"/>
    <w:rsid w:val="00026765"/>
    <w:rsid w:val="000861FC"/>
    <w:rsid w:val="00095832"/>
    <w:rsid w:val="003C4DAD"/>
    <w:rsid w:val="003D57D7"/>
    <w:rsid w:val="00427C0C"/>
    <w:rsid w:val="00496F92"/>
    <w:rsid w:val="00515ECA"/>
    <w:rsid w:val="00693AA1"/>
    <w:rsid w:val="006F6958"/>
    <w:rsid w:val="00761FFB"/>
    <w:rsid w:val="0084065B"/>
    <w:rsid w:val="00912008"/>
    <w:rsid w:val="00985883"/>
    <w:rsid w:val="00AA2DC9"/>
    <w:rsid w:val="00AB58A1"/>
    <w:rsid w:val="00B55A0B"/>
    <w:rsid w:val="00C1384E"/>
    <w:rsid w:val="00C31250"/>
    <w:rsid w:val="00C5705E"/>
    <w:rsid w:val="00E22EE4"/>
    <w:rsid w:val="00E35BAA"/>
    <w:rsid w:val="00F042AF"/>
    <w:rsid w:val="00F2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4737D"/>
  <w15:chartTrackingRefBased/>
  <w15:docId w15:val="{B2870972-5A95-4D52-9E78-B3BF7A29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883"/>
    <w:pPr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2EE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22EE4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E22EE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22EE4"/>
    <w:rPr>
      <w:rFonts w:ascii="Times New Roman" w:eastAsia="Times New Roman" w:hAnsi="Times New Roman" w:cs="Times New Roman"/>
      <w:sz w:val="20"/>
      <w:szCs w:val="20"/>
    </w:rPr>
  </w:style>
  <w:style w:type="paragraph" w:customStyle="1" w:styleId="logo">
    <w:name w:val="logo"/>
    <w:basedOn w:val="Normal"/>
    <w:qFormat/>
    <w:rsid w:val="00E22EE4"/>
    <w:pPr>
      <w:spacing w:after="0" w:line="100" w:lineRule="atLeast"/>
      <w:ind w:firstLine="0"/>
      <w:jc w:val="left"/>
    </w:pPr>
    <w:rPr>
      <w:rFonts w:ascii="Arial Narrow" w:hAnsi="Arial Narrow"/>
      <w:color w:val="00000A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6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65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35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Fernando</dc:creator>
  <cp:keywords/>
  <dc:description/>
  <cp:lastModifiedBy>Luiz Fernando</cp:lastModifiedBy>
  <cp:revision>8</cp:revision>
  <cp:lastPrinted>2019-08-22T16:42:00Z</cp:lastPrinted>
  <dcterms:created xsi:type="dcterms:W3CDTF">2019-08-21T14:55:00Z</dcterms:created>
  <dcterms:modified xsi:type="dcterms:W3CDTF">2020-03-04T18:21:00Z</dcterms:modified>
</cp:coreProperties>
</file>